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960" w:firstLineChars="300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北京市金环城加油站有限公司信息公开内容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525"/>
        <w:textAlignment w:val="auto"/>
        <w:rPr>
          <w:rFonts w:hint="eastAsia" w:ascii="仿宋_GB2312" w:hAnsi="宋体" w:eastAsia="仿宋_GB2312" w:cs="仿宋_GB2312"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525"/>
        <w:textAlignment w:val="auto"/>
        <w:rPr>
          <w:rFonts w:hint="eastAsia" w:ascii="仿宋_GB2312" w:hAnsi="宋体" w:eastAsia="仿宋_GB2312" w:cs="仿宋_GB2312"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工商注册登记等企业基本信息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北京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金环城</w:t>
      </w:r>
      <w:r>
        <w:rPr>
          <w:rFonts w:hint="eastAsia" w:ascii="仿宋_GB2312" w:hAnsi="仿宋_GB2312" w:eastAsia="仿宋_GB2312" w:cs="仿宋_GB2312"/>
          <w:sz w:val="32"/>
          <w:szCs w:val="32"/>
        </w:rPr>
        <w:t>有限公司成立于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1998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注册资本50万元，住所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丰台</w:t>
      </w:r>
      <w:r>
        <w:rPr>
          <w:rFonts w:hint="eastAsia" w:ascii="仿宋_GB2312" w:hAnsi="仿宋_GB2312" w:eastAsia="仿宋_GB2312" w:cs="仿宋_GB2312"/>
          <w:sz w:val="32"/>
          <w:szCs w:val="32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南三环中路34号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法定代表人韩广丰。</w:t>
      </w:r>
      <w:r>
        <w:rPr>
          <w:rFonts w:hint="eastAsia" w:ascii="仿宋_GB2312" w:hAnsi="仿宋_GB2312" w:eastAsia="仿宋_GB2312" w:cs="仿宋_GB2312"/>
          <w:sz w:val="32"/>
          <w:szCs w:val="32"/>
        </w:rPr>
        <w:t>公司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</w:t>
      </w:r>
      <w:r>
        <w:rPr>
          <w:rFonts w:hint="eastAsia" w:ascii="仿宋_GB2312" w:hAnsi="仿宋_GB2312" w:eastAsia="仿宋_GB2312" w:cs="仿宋_GB2312"/>
          <w:sz w:val="32"/>
          <w:szCs w:val="32"/>
        </w:rPr>
        <w:t>经营范围：销售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零售成品油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联系电话：84807293</w:t>
      </w: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E0FB8"/>
    <w:rsid w:val="00FF7CD3"/>
    <w:rsid w:val="03900358"/>
    <w:rsid w:val="05F909A0"/>
    <w:rsid w:val="08E55081"/>
    <w:rsid w:val="09FF2948"/>
    <w:rsid w:val="0A2C468A"/>
    <w:rsid w:val="0A521E4E"/>
    <w:rsid w:val="0BEB18EF"/>
    <w:rsid w:val="0CD23CA3"/>
    <w:rsid w:val="149510B8"/>
    <w:rsid w:val="14CA6012"/>
    <w:rsid w:val="15631C3A"/>
    <w:rsid w:val="17A147B2"/>
    <w:rsid w:val="1800121B"/>
    <w:rsid w:val="18456249"/>
    <w:rsid w:val="18906454"/>
    <w:rsid w:val="18C069B9"/>
    <w:rsid w:val="19033DC6"/>
    <w:rsid w:val="1A2B68FD"/>
    <w:rsid w:val="1ABA046C"/>
    <w:rsid w:val="1B447EEA"/>
    <w:rsid w:val="1D6A260D"/>
    <w:rsid w:val="1FC33C5E"/>
    <w:rsid w:val="21620AE3"/>
    <w:rsid w:val="230E0E8A"/>
    <w:rsid w:val="26E50B22"/>
    <w:rsid w:val="2FAB5AA1"/>
    <w:rsid w:val="38495F16"/>
    <w:rsid w:val="39481A07"/>
    <w:rsid w:val="3A504D3B"/>
    <w:rsid w:val="3E094D68"/>
    <w:rsid w:val="40C143DF"/>
    <w:rsid w:val="41BC5304"/>
    <w:rsid w:val="42642FA5"/>
    <w:rsid w:val="42674A81"/>
    <w:rsid w:val="43ED622A"/>
    <w:rsid w:val="441B5DE5"/>
    <w:rsid w:val="44B20887"/>
    <w:rsid w:val="44C567A9"/>
    <w:rsid w:val="467D7AF2"/>
    <w:rsid w:val="47884149"/>
    <w:rsid w:val="49AF5BE8"/>
    <w:rsid w:val="49EA0C2B"/>
    <w:rsid w:val="4B6F45FB"/>
    <w:rsid w:val="4DE76FA5"/>
    <w:rsid w:val="4E751A33"/>
    <w:rsid w:val="52A4357A"/>
    <w:rsid w:val="58155D13"/>
    <w:rsid w:val="5A4828B9"/>
    <w:rsid w:val="5A8E518C"/>
    <w:rsid w:val="5BBE0FB8"/>
    <w:rsid w:val="5C312168"/>
    <w:rsid w:val="5CB50011"/>
    <w:rsid w:val="607E1412"/>
    <w:rsid w:val="637932EF"/>
    <w:rsid w:val="64BC69D9"/>
    <w:rsid w:val="658B5D2C"/>
    <w:rsid w:val="65D549C7"/>
    <w:rsid w:val="67473741"/>
    <w:rsid w:val="6760293E"/>
    <w:rsid w:val="67C36522"/>
    <w:rsid w:val="6863264E"/>
    <w:rsid w:val="6B641898"/>
    <w:rsid w:val="6D986785"/>
    <w:rsid w:val="6E850724"/>
    <w:rsid w:val="6F3E44D5"/>
    <w:rsid w:val="73003016"/>
    <w:rsid w:val="75720E8A"/>
    <w:rsid w:val="7718014B"/>
    <w:rsid w:val="79477FD0"/>
    <w:rsid w:val="7AB917BD"/>
    <w:rsid w:val="7CD43F42"/>
    <w:rsid w:val="7E5B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2021-10-08T01:37:00Z</dcterms:created>
  <dc:creator>1</dc:creator>
  <cp:lastModifiedBy>1</cp:lastModifiedBy>
  <dcterms:modified xsi:type="dcterms:W3CDTF">2021-10-15T02:04:40Z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